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ED" w:rsidRPr="002669EC" w:rsidRDefault="002669EC" w:rsidP="002669E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669EC">
        <w:rPr>
          <w:rFonts w:ascii="Times New Roman" w:hAnsi="Times New Roman" w:cs="Times New Roman"/>
          <w:b/>
          <w:sz w:val="28"/>
          <w:szCs w:val="28"/>
        </w:rPr>
        <w:t>Хабарландыруға 1-қосымша</w:t>
      </w:r>
    </w:p>
    <w:p w:rsidR="002669EC" w:rsidRPr="002669EC" w:rsidRDefault="002669EC" w:rsidP="002669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9EC">
        <w:rPr>
          <w:rFonts w:ascii="Times New Roman" w:hAnsi="Times New Roman" w:cs="Times New Roman"/>
          <w:b/>
          <w:sz w:val="24"/>
          <w:szCs w:val="24"/>
        </w:rPr>
        <w:t xml:space="preserve">Техникалық </w:t>
      </w:r>
      <w:proofErr w:type="spellStart"/>
      <w:r w:rsidRPr="002669EC">
        <w:rPr>
          <w:rFonts w:ascii="Times New Roman" w:hAnsi="Times New Roman" w:cs="Times New Roman"/>
          <w:b/>
          <w:sz w:val="24"/>
          <w:szCs w:val="24"/>
        </w:rPr>
        <w:t>сипаттама</w:t>
      </w:r>
      <w:proofErr w:type="spellEnd"/>
    </w:p>
    <w:tbl>
      <w:tblPr>
        <w:tblW w:w="15598" w:type="dxa"/>
        <w:tblInd w:w="103" w:type="dxa"/>
        <w:tblLook w:val="04A0"/>
      </w:tblPr>
      <w:tblGrid>
        <w:gridCol w:w="709"/>
        <w:gridCol w:w="4210"/>
        <w:gridCol w:w="7986"/>
        <w:gridCol w:w="1417"/>
        <w:gridCol w:w="1276"/>
      </w:tblGrid>
      <w:tr w:rsidR="003147CC" w:rsidRPr="003147CC" w:rsidTr="005A193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7CC" w:rsidRPr="003147CC" w:rsidRDefault="00D6074E" w:rsidP="005A193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4E">
              <w:rPr>
                <w:rFonts w:ascii="Times New Roman" w:hAnsi="Times New Roman"/>
                <w:b/>
                <w:bCs/>
                <w:sz w:val="20"/>
                <w:szCs w:val="20"/>
              </w:rPr>
              <w:t>лот №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7CC" w:rsidRPr="003147CC" w:rsidRDefault="003147CC" w:rsidP="005A19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7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закупаемых товаров</w:t>
            </w:r>
          </w:p>
        </w:tc>
        <w:tc>
          <w:tcPr>
            <w:tcW w:w="7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7CC" w:rsidRPr="003147CC" w:rsidRDefault="00D6074E" w:rsidP="005A19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074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Сатып</w:t>
            </w:r>
            <w:proofErr w:type="spellEnd"/>
            <w:r w:rsidRPr="00D6074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6074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алынатын</w:t>
            </w:r>
            <w:proofErr w:type="spellEnd"/>
            <w:r w:rsidRPr="00D6074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тауарлардың </w:t>
            </w:r>
            <w:proofErr w:type="spellStart"/>
            <w:r w:rsidRPr="00D6074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7CC" w:rsidRPr="003147CC" w:rsidRDefault="00D6074E" w:rsidP="005A193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4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өлшем </w:t>
            </w:r>
            <w:proofErr w:type="spellStart"/>
            <w:r w:rsidRPr="00D6074E">
              <w:rPr>
                <w:rFonts w:ascii="Times New Roman" w:hAnsi="Times New Roman"/>
                <w:b/>
                <w:bCs/>
                <w:sz w:val="20"/>
                <w:szCs w:val="20"/>
              </w:rPr>
              <w:t>бірлігі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7CC" w:rsidRPr="003147CC" w:rsidRDefault="00D6074E" w:rsidP="005A193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 w:rsidRPr="00D6074E">
              <w:rPr>
                <w:rFonts w:ascii="Times New Roman" w:hAnsi="Times New Roman"/>
                <w:b/>
                <w:bCs/>
                <w:sz w:val="20"/>
                <w:szCs w:val="20"/>
              </w:rPr>
              <w:t>аны</w:t>
            </w:r>
          </w:p>
        </w:tc>
      </w:tr>
      <w:tr w:rsidR="003147CC" w:rsidRPr="003147CC" w:rsidTr="005A193F">
        <w:trPr>
          <w:trHeight w:val="9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D6074E" w:rsidP="005A19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Дәрілік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жабыны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бар коронарлық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жүйе, өлшемдері: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(мм) - 2,25; 2,50; 2,75; 3,00; 3,50; 4,00, ұзындығы (мм) – 9; 14; 19; 24; 29; 33; 36</w:t>
            </w:r>
          </w:p>
        </w:tc>
        <w:tc>
          <w:tcPr>
            <w:tcW w:w="7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74E" w:rsidRPr="00D6074E" w:rsidRDefault="00D6074E" w:rsidP="00D607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Жоғары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липофильді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цитостатик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негізіндегі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коронарлық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баллонды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кеңейтетін дәрілік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жабыны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бар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D6074E" w:rsidRPr="00D6074E" w:rsidRDefault="00D6074E" w:rsidP="00D607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Мақсаты-коронарлық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артерияларды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стенттеу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үшін.</w:t>
            </w:r>
          </w:p>
          <w:p w:rsidR="00D6074E" w:rsidRPr="00D6074E" w:rsidRDefault="00D6074E" w:rsidP="00D607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Негізгі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функционалдық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талаптар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техникалық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сипаттамалар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</w:p>
          <w:p w:rsidR="00D6074E" w:rsidRPr="00D6074E" w:rsidRDefault="00D6074E" w:rsidP="00D607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диаметрін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таңдау мүмкіндігі 2,25; 2,5; 2,75; 3,0; 3,5; 4,0 мм.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3,0 мм 4,75 мм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дейін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ісінуі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мүмкін.</w:t>
            </w:r>
          </w:p>
          <w:p w:rsidR="00D6074E" w:rsidRPr="00D6074E" w:rsidRDefault="00D6074E" w:rsidP="00D607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ұзындығының кең ауқымы 9, 14, 19, 24, 29, 33, 36 мм.0,014" өткізгішпен үйлесімді, 5 FR өткізгіш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катетермен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D6074E" w:rsidRPr="00D6074E" w:rsidRDefault="00D6074E" w:rsidP="00D607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Жоғары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липофильді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цитостатикасы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бар дәрілік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жабыны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сиролимус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зоторалимусқа қарағанда 10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есе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жоғары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липофильділікке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ие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Полилактон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қышқылына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негізделген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дәрілік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затты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қамтитын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биодеградацияланатын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жабын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Жабын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тек стенттің сыртқы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бетінде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D6074E" w:rsidRPr="00D6074E" w:rsidRDefault="00D6074E" w:rsidP="00D607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дәрілік затының толық бөлінуі және 6-9 ай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ішінде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полимерлі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жабынның бұзылуы. ASTM F562 сәйкес кобальт-хром қорытпасы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негізіндегі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материалы. Арқалықтардың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дизайны-гофрленген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сақиналар, ұяшықтардың дизайны гибридті-доғалы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коннекторлары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бар түзу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секіргіштер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D6074E" w:rsidRPr="00D6074E" w:rsidRDefault="00D6074E" w:rsidP="00D607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Қабырға қалыңдығы 84 мкм (SV) (ø2.25,2.50,2.75,3.00 ММ), 88 мкм (MV) (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ø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3.50, 4.00 ММ).  Стенттің көлденең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профилі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0,045 "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аспайды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D6074E" w:rsidRPr="00D6074E" w:rsidRDefault="00D6074E" w:rsidP="00D607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мм 0,045 -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тен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аспайтын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стентке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арналған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Профильді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кесіп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өту". Дәрілік заттың құрамы стенттің ұзындығынан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кемінде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15,6 мкг / мм. Стенозға стенттің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кіріс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профилі-0,016-дан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аспайды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".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2,25-3,00 мм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стенттер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үшін 16 АТМ;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3,5-4,0 мм үшін 14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АТМ.номиналды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қысым 8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атм-ден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аспайды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Жылдам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ауыстырылатын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стентті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жеткізу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жүйесінде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екі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радиоконтраст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белгісі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бар. Маркер таспаларының өлшемі </w:t>
            </w:r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0,5 мм (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дистальды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), 0,9 мм (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проксимальды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).</w:t>
            </w:r>
          </w:p>
          <w:p w:rsidR="00861373" w:rsidRDefault="00D6074E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Шахтаның жұмыс ұзындығы-142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см-ден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аспайды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дистальды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шахтаның ұзындығы-27,5 см.</w:t>
            </w:r>
          </w:p>
          <w:p w:rsidR="003147CC" w:rsidRPr="003147CC" w:rsidRDefault="00D6074E" w:rsidP="00861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Тапсырыс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берушінің өтінімі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бойынша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мөлшері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D6074E" w:rsidP="005A193F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sz w:val="20"/>
                <w:szCs w:val="20"/>
              </w:rPr>
              <w:lastRenderedPageBreak/>
              <w:t>дана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3147CC" w:rsidRPr="003147CC" w:rsidTr="005A193F">
        <w:trPr>
          <w:trHeight w:val="9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D6074E" w:rsidP="005A19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Коронарлық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баллонды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Катетер өлшемдері: </w:t>
            </w:r>
            <w:proofErr w:type="spellStart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D6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(мм) - 1,5; 2,0; 2,5; 2, 75; 3,0; 3,5; 4,0 ұзындығы мм (мм) - 10; 15; 20; 25; 30 мм</w:t>
            </w:r>
          </w:p>
        </w:tc>
        <w:tc>
          <w:tcPr>
            <w:tcW w:w="7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47CC" w:rsidRPr="003147CC" w:rsidRDefault="00861373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Коронарлық шар Катетер 1.Тауардың атауы2.Тауарға қойылатын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негізгі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талаптар2.1.Тағайындау коронарлық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артерияларды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кеңейту үшін 2. 2.Негізгі функционалдық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талаптар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техникалық сипаттамалар2.2. 1. Өлшемдері: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(мм) 1,5; 2,0; 2,5; 2,75; 3,0; 3,5; 4,0 мм ұзындығы (мм) 10; 15; 20; 25; 30 мм2. 2.2.Дистальды шафтаның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гидрофильді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жабынының болуы2. 2. 3.Диаметрі 3.0 мм катетер үшін 0,035" төмен кроссинг профилінің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болуы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2.2.4.Ішкі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0,055"/1,40мм2.2.5 өткізгіш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катетерді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пайдалану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мүмкіндігі.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Проксимальды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шафттың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- 2,2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Fr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артық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дистальды-2,6 FR 2.2.6 артық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Катетердің жұмыс ұзындығының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болуы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142 см2.2.7.Платина-иридий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рентгендік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контраст белгілерінің болуы.2.2.8. Цилиндрдің дизайны –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1,5 мм үшін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екі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жапырақты,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2,0-3,0 мм үшін үш жапырақты,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3,5-4,0 мм үшін төрт жапырақты. 2. 2. 9.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Номиналды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қысымның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кемінде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АТМ, алшақтық қысымының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кемінде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 АТМ болуы.2.2.10. Цилиндр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материалы-полиамид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эластомері.2.2.11. Шар катетерінің дизайны - "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rapid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exchange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жылдам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жеткізу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жүйесі.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D6074E" w:rsidP="005A193F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sz w:val="20"/>
                <w:szCs w:val="20"/>
              </w:rPr>
              <w:t>дана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</w:tr>
      <w:tr w:rsidR="003147CC" w:rsidRPr="003147CC" w:rsidTr="005A193F">
        <w:trPr>
          <w:trHeight w:val="9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861373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ЧТКА</w:t>
            </w:r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үшін қатты шар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катетері</w:t>
            </w:r>
            <w:proofErr w:type="spellEnd"/>
          </w:p>
        </w:tc>
        <w:tc>
          <w:tcPr>
            <w:tcW w:w="7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Тері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астындағы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транслюминальды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коронарлық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ангиопластика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(PTA) үшін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жылдам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ауыстырылатын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шар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катетері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(RX),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комплаенссіз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Катетердің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дистальды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ұшында цилиндр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бекітілген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біріктірілген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шафт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жүйесі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болуы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керек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Шафтта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цилиндрді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үрлеу/үрлеу үшін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бір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люмен, ал өткізгішті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жылжыту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үшін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екінші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люмен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болуы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керек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:rsidR="003147CC" w:rsidRPr="003147CC" w:rsidRDefault="00861373" w:rsidP="00861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Дизайн-жылдам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ауыстыру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катетері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Катетердің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тиімді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ұзындығы - 142 см ± 3 см; шафттың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проксимальды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бөлігінің дизайны - Гипотүтік; шафттың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проксимальды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бөлігінің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жабыны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PTFE; шафттың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проксимальды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бөлігінің сыртқы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- 2,1 F / 0,0274" / 0,70 мм;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енгізу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тереңдігі белгілерінің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орналасуы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- 90 см ± 2 см және 100 см ± 2 см;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дистальды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бөліктің Сыртқы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диаметріШафт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- 2,6 F / 0,034 "/ 0,86 мм; стенозға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кіру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профилі-0,018" / 0,46 мм; стеноздың өту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профилі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≤ 0,051"; баллон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Материалы-Nylon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12; баллонның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икемділік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дәрежесі-Комплайенссіз;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баллонды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төсеу-үш жапырақшалы; Цилиндр конусы - 30 градус;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рентгендік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контраст белгілері-2 штампталған платина-иридий жолақтары; белгілердің ұзындығы-1 мм;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номиналды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қысым - барлық өлшемдер үшін 14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атм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(1419 кПа);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болжамды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үзіліс қысымы-2,00-4,00 мм, 18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атм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(1824 кПа)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цилиндрлер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үшін 20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атм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(2027 </w:t>
            </w:r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кПа) 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4,50 мм; өткізгіш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катетермен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үйлесімділік-барлық өлшемдер үшін 5 F (мин.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0,056" / 1,42 мм); өткізгіш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катетермен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үйлесімділік - барлық өлшемдер үшін 5F; (өткізгіш катетердің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минималды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0,056 " / 1,42 мм); Коронарлық өткізгішпен үйлесімділік - 0,014" / 0,36 мм;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гидрофильді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жабын-W-ll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жабыны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цилиндр мен ұшты қоспағанда, катетердің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шафтын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жабады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(ұшынан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проксимальды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бөлікке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см-ге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D6074E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sz w:val="20"/>
                <w:szCs w:val="20"/>
              </w:rPr>
              <w:lastRenderedPageBreak/>
              <w:t>дана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</w:tr>
      <w:tr w:rsidR="003147CC" w:rsidRPr="003147CC" w:rsidTr="005A193F">
        <w:trPr>
          <w:trHeight w:val="9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861373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Жедел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окклюзияға арналған коронарлық басқарылатын өткізгіш</w:t>
            </w:r>
          </w:p>
        </w:tc>
        <w:tc>
          <w:tcPr>
            <w:tcW w:w="7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Жедел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окклюзия үшін әмбебап коронарлық өткізгіш</w:t>
            </w:r>
          </w:p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: 0,014" (0,3556 мм)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аспайды</w:t>
            </w:r>
            <w:proofErr w:type="spellEnd"/>
          </w:p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Ұзындығы, см: 180-190 см</w:t>
            </w:r>
          </w:p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Негізгі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Материал: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болуы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тот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баспайтын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болат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</w:p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Негізгі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түрі: "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composite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core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жасау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технологиясы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болаттан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жасалған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бір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компонентті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және параллель жүретін қайталанатын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болат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сымдардан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жасалған бұралған микро өзек.</w:t>
            </w:r>
          </w:p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Айналуды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беру 1:1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болуы</w:t>
            </w:r>
            <w:proofErr w:type="spellEnd"/>
          </w:p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Өткізгіштің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дистальды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бөлігін бүгу үшін қажет күшейту 0.5. 0,7 г.</w:t>
            </w:r>
          </w:p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Дистальды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рентгендік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спираль, ұзындығы: 3 см</w:t>
            </w:r>
          </w:p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Тот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баспайтын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болаттан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жасалған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проксимальды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спираль, ұзындығы: 15-25 см</w:t>
            </w:r>
          </w:p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Проксимальды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спиральды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қамту: PTFE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болуы</w:t>
            </w:r>
            <w:proofErr w:type="spellEnd"/>
          </w:p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Өзектің қайталанатын (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өрімінің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болуы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Ұзарту мүмкіндігі: кем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дегенде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300 см</w:t>
            </w:r>
          </w:p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Дистальды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жабынның нұсқалары: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болуы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гидрофильді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Қолдау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опциялары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болуы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стандартты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және қосымша</w:t>
            </w:r>
          </w:p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Дистальды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ұштың нұсқалары: түзу және J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болуы</w:t>
            </w:r>
            <w:proofErr w:type="spellEnd"/>
          </w:p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Бір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операция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кезінде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бірнеше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рет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қолдану мүмкіндігі - әртүрлі анатомиялық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сипаттамалары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бар тамырларға қол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жетімділікті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қамтамасыз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ету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зақымдану аймақтарынан, соның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ішінде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субтотальды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стеноздардан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өту,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сондай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ақ құралдарды-коронарлық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цилиндрлер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стенттерді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жеткізу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3147CC" w:rsidRPr="003147CC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Сақтау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мерзімі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өндіріс сәтінен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бастап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ай.: кем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дегенде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D6074E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sz w:val="20"/>
                <w:szCs w:val="20"/>
              </w:rPr>
              <w:lastRenderedPageBreak/>
              <w:t>дана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3147CC" w:rsidRPr="003147CC" w:rsidTr="005A193F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861373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Трансфеморальды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және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трансрадиальды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интервенцияға арналған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гибридті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өткізгіш катетер</w:t>
            </w:r>
          </w:p>
        </w:tc>
        <w:tc>
          <w:tcPr>
            <w:tcW w:w="7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47CC" w:rsidRPr="003147CC" w:rsidRDefault="00861373" w:rsidP="005A19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Өткізгіш катетердің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проксимальды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ортаңғы және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дистальды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бөліктеріндегі әртүрлі қаттылық. Өлшемдердің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болуы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6, 7, 8,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Fr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Атравматикалық ұштың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болуы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Сыртқы және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жағынан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дистальды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ұштың дөңгелектелген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шеттері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Бүйірлік тесіктердің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болуы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қысқартылған ұштардың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болуы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PTFE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қабатының материалы. Үлкен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люмен: 6fr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катетері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үшін-кемінде 0,071" (1,80 мм), 7fr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катетері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үшін -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кемінде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0,081"(2.05 мм), 8fr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катетері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үшін -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кемінде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0,090" (2.28 мм), ұзындығы 100 см. жақсартылған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бейнелеу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D6074E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sz w:val="20"/>
                <w:szCs w:val="20"/>
              </w:rPr>
              <w:t>дана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3147CC" w:rsidRPr="003147CC" w:rsidTr="005A193F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861373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Ангиографиялық өткізгіш</w:t>
            </w:r>
          </w:p>
        </w:tc>
        <w:tc>
          <w:tcPr>
            <w:tcW w:w="7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47CC" w:rsidRPr="003147CC" w:rsidRDefault="00861373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Нитинолдан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жасалған ангиографиялық өткізгіш, өлшемі 0,035". Өткізгіштің бүкіл ұзындығы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бойынша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полиэфирлі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шайырлы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гидрофильді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жабын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Қаптаманың қалыңдығы 0,16 мм ± 0,05 мм. конустық бөліктің ұзындығы 12 см, ұшының ұзындығы 3 см. ұшының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пішіні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: түзу, бұрышта қисық, J-тәрізді (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иілу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радиусына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байланысты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үш конфигурация). Өткізгіштің ұзындығы 50, 80, 150, 180, 200, 220, 260, 300 қараңыз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D6074E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sz w:val="20"/>
                <w:szCs w:val="20"/>
              </w:rPr>
              <w:t>дана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3147CC" w:rsidRPr="003147CC" w:rsidTr="005A193F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861373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Диагностикалық ангиографиялық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катетерлер</w:t>
            </w:r>
            <w:proofErr w:type="spellEnd"/>
          </w:p>
        </w:tc>
        <w:tc>
          <w:tcPr>
            <w:tcW w:w="7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Ангиографиялық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катетерлер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147CC" w:rsidRPr="003147CC" w:rsidRDefault="00861373" w:rsidP="00861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Ұзындығы 100; 110 см.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кемінде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4,2 F; 5f; 6F.JL, JR, AL, AR,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im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MP,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Tiger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және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Mitsudo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және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Pigtail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ангиографиясына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арналған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пішіндер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Катетер материалы: сыртқы қабат-полиамидпен қапталған полиуретан; ортаңғы қабат-Қос металл арматура,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қабат - полиуретан.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Дистальды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ұшы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арматурасыз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полиуретаннан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жасалған.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0.038-ден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аспайтын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өткізгіштермен үйлесімділік". Катетердің сыртқы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4,2 F 0,040" (1,03 мм)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аспайтын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люмен. Катетердің сыртқы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5,2 F 0,050" (1,27 мм)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аспайтын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люмен. 6F катетердің сыртқы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0,051" (1,3 мм)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аспайтын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люмен. Сыртқы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4,2 F катетер үшін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максималды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қысым 1050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psi-ден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аспайды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Сыртқы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5,2 А және 6А катетер үшін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максималды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қысым 1200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psi-ден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аспайды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Қаптама -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жеке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стерильді</w:t>
            </w:r>
            <w:proofErr w:type="spellEnd"/>
            <w:r w:rsidRPr="0086137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D6074E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sz w:val="20"/>
                <w:szCs w:val="20"/>
              </w:rPr>
              <w:t>дана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t>216</w:t>
            </w:r>
          </w:p>
        </w:tc>
      </w:tr>
      <w:tr w:rsidR="003147CC" w:rsidRPr="003147CC" w:rsidTr="005A193F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861373" w:rsidP="005A193F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bCs/>
                <w:iCs/>
                <w:sz w:val="20"/>
                <w:szCs w:val="20"/>
              </w:rPr>
              <w:t>Ангиография/</w:t>
            </w:r>
            <w:proofErr w:type="spellStart"/>
            <w:r w:rsidRPr="00861373">
              <w:rPr>
                <w:rFonts w:ascii="Times New Roman" w:hAnsi="Times New Roman"/>
                <w:bCs/>
                <w:iCs/>
                <w:sz w:val="20"/>
                <w:szCs w:val="20"/>
              </w:rPr>
              <w:t>коронарография</w:t>
            </w:r>
            <w:proofErr w:type="spellEnd"/>
            <w:r w:rsidRPr="008613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процедуралық жинағы (KCA014)</w:t>
            </w:r>
          </w:p>
        </w:tc>
        <w:tc>
          <w:tcPr>
            <w:tcW w:w="7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дана.-қорғаныс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жабыны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: үстелге 137х150см. жабынның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жалпы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мөлшері 150 ± 2см-ден 137 ± 2см-ге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дейін.жабын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тоқыма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матаның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екі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қабатынан тұрады.Көлемі 150 ± 2см-ден 137 ± 2см-ге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дейінгі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негізгі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қабат медициналық дәрежедегі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гофрленген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полиэтилен, тығыздығы м2-ге 55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грамм.SMS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тоқыма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материалдан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 150 ± 2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см-ден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61 ± 1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см-ге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дейінгі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орталық қабат. Қаптаманың төменгі жағында 137х150см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Table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Cover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белгісі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бар.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дана-бір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реттік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Парақ 280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330 см.ангиографиялық Парақ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бір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реттік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, өлшемі 330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см-ден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280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см-ге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екі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радиалды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кіру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тесігі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бар және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екі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феморальды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кіру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тесігі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бар Парақ.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Жабын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тоқыма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матаның үш түрінен жасалған: SMS тоқыма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матаның тығыздығы м2 үшін 43 грамм,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гидрофильді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тоқыма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матаның тығыздығы м2 үшін 106 грамм, медициналық дәрежедегі перфорацияланған полиэтилен. Парақтың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жалпы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ені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280 см ± 5 см, ұзындығы 330 см ± 5 см. парақтың орталық бөлігі SMS тоқыма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матадан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және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гидрофильді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тоқыма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матадан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Гидрофильді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тоқыма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мата парақтың жоғарғы бөлігінің 27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см-ден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төмен орналасқан, ұзындығы 150 см және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ені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140 см,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сонымен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қатар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радиалды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және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феморальды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артерияларға қол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жетімді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тесіктер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бар. Медициналық желімнің мөлдір жабысқақ жолақтары бар барлық төрт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тесік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Радиалды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қол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жеткізу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саңылауының өлшемі 15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см-ден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19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см-ге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, сопақша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пішінді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саңылауы бар,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6,2 см. сопақ саңылаулары бар 15х19 см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феморальды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қол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жеткізу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саңылауының өлшемі 10х7 см. Парақтың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екі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жағында ұзындығы 330 см ± 5 см және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ені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70 см ± 5 см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болатын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медициналық дәрежедегі перфорацияланған полиэтилен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жиектері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бар. парақтың құрылымын қорғау және тұрақты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беріктігін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қамтамасыз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ету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үшін полиэтилен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жиектері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термиялық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желімдеу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және дәнекерлеу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процедурасымен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біріктірілген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2 дана. -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бір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реттік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сүлгі 32х365 см. сүлгі Ұзындығы 36 см және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ені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36 см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болатын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целлюлозадан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дана. - тостаған 250мл. тостаған медициналық дәрежедегі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полипропиленнен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жасалған, құрамында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диэтилгексилфталат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жоқ, латекс жоқ, поливинилхлорид жоқ.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Жалпы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100 ± 1.5 мм,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жалпы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биіктігі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75 ± 1.5 мм. жоғарғы шекараның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биіктігі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5± 1.5 мм. Түсі көк, қызыл, клиенттің қалауы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бойынша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Мөлдір.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2 дана. - 60 мл тостаған. тостаған медициналық дәрежедегі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полипропиленнен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жасалған, құрамында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диэтилгексилфталат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жоқ, латекс жоқ, поливинилхлорид жоқ.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Жалпы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63 мм,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жалпы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биіктігі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33 мм.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дана-тостаған: өткізгішті сақтауға арналған 2500 мл. өткізгішті сақтауға арналған тостаған 2500 мл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жалпы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243 ± 1.5 мм,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биіктігі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81 ± 1.5 мм. өткізгішті тостаған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ішінде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ұстаған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кезде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бітірілген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профиль. Сұйықтықтың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жалпы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сыйымдылығы 2500 мл,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тегіс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құрылымы. Тостаған медициналық дәрежедегі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полипропиленнен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жасалған. </w:t>
            </w: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Өнімнің биожүктемесі-100.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Ыдыста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өткізгіш қысқыш ұстағыш бар. Тостаған көк түсті.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 - диагностикалық өткізгіш 180х0,035.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Тефлонмен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қапталған өткізгіш, ұзындығы 180 см, сыртқы диаметрі-0,035 ". J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типті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дистальды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ұшы-қисық,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икемді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дистальды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икемді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бөлігі - 3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мм.тефлонмен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қапталған тот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баспайтын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болаттан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 өткізгіш.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Проксимальды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дәнекерлеу өзек,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таспа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және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катушкалар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бастапқы материал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тегіс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сериялық күмбез.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Дистальды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дәнекерленген қосылыс: штанганың, таспаның және катушканың бастапқы материалының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тегіс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сериялы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күмбезге дәнекерленген қосылысы. J түзету: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кернеу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күші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дистальды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ұшына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іргелес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катушкаға түскенде, J кем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дегенде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150 градусқа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ашылуы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керек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 -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бір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реттік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ине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: 18 га 7 см.медициналық тот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баспайтын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болаттан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ине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бір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реттік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полипропиленнен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 конустық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Luer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Castle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Connector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концентраторы, түсі қызғылт, 18ga 1 1/2". Иненің ұзындығы 7 см.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дана-21ga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бір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реттік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ине.Инъекциялық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процедуралар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үшін және медициналық сұйықтықтарды сору үшін қолданылатын 21G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x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1½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дюймдік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0,8 мм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x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40 мм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бір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рет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қолданылатын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ине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Ине тот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баспайтын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болаттан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 және құлып ABS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пластиктен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 қосылыс. Ине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Луер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немесе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Луер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Лок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қосылымымен қолдануға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жарамды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 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дана-шприц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10 мл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Луер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Көлемі 10 мл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Луер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шприці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бір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реттік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, медициналық дәрежедегі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полипропиленнен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жасалған. Шприц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цилиндрден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поршеньден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поршеньден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ине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жеңінен тұрады.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Жеткілікті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мөлдір цилиндр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шприцтегі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көлемді өлшеуді және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ауа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көпіршіктерін анықтауды жеңілдетеді. Шприцтің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цилиндрде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10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мл-ге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градуирленген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шкаласы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бар,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шкаланы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оқу оңай.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 - 20 мл шприц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Луер.Шприц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медициналық деңгейдегі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полипропиленнен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жасалған. Шприц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цилиндрден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поршеньден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поршеньден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ине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жеңінен тұрады.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Жеткілікті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мөлдір цилиндр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шприцтегі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көлемді оңай өлшеуге және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ауа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көпіршіктерін анықтауға мүмкіндік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береді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Шприцтің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цилиндрде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20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мл-ге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градуирленген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шкаласы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бар,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шкаланы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оқу оңай.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 - 100х100см қорғаныс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жабыны.бір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рет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қолданылатын қорғаныс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жабыны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қалыңдығы 50 микрон медициналық дәрежедегі полиэтилен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пленкасынан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жасалған. Қаптаманың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Ені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100 ± 2 см, ұзындығы 100 ± 2 см. қаптамада жиналған және созылған 2 </w:t>
            </w: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позиция бар. Жиналған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кезде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тесіктің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ені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38 ± 3 см құрайды. Қаптаманың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бекітілуіне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және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орналасуына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көмек көрсету үшін резеңке жолақ бар.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 –қорғаныс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жабыны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: R65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суреттері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үшін.Қаптама қалыңдығы 50 мкм медициналық дәрежедегі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полиэтиленнен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жасалған.  Қаптау жиналған және созылған түрінде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екі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позицияда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болуы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мүмкін. Жиналған күйде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радиалды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тесіктің ұзындығы 35-39 см құрайды. Тығыз күйде-ұзындығы 118±2 см. Қаптаманың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бекітілуіне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және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орналасуына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көмек көрсету үшін резеңке жолақ бар.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дана. - 50х60 см қалдық қап.қалдық қап 60 МКМ медициналық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полиэтиленнен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жасалған. Сөмкенің ұзындығы 50 см ± 1 см және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ені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60 см ± 1 см. бар жабысқақ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жиек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ұзындығы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бойынша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орналасқан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жабын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50 ± 1 см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ені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5 см, саусақпен басу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опциясы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бар-саусақпен оңай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алу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функциясы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50 дана-10х10 см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рентгендік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контрастты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майлықтар жиынтығы. майлықтар 12 қабатты мақта дәкеден жасалған.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дана-қолғап: №8 ұнтақсыз. Хирургиялық латекс қолғаптары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бір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рет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қолданылатын, ұнтақсыз, өлшемі 8. Табиғи резеңке латекс қолғаптары. Қолғаптар эргономикалық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пішіннен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жасалған, бұл жұмыс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кезінде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қолдың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шаршауын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азайтуға көмектеседі. Ұнтақтың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болмауы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латекс аллергиясының қаупін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жояды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саусақтардың дизайны және дымқыл күйде кию мүмкіндігі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оларды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құрғақ және дымқыл қолмен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киюді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жеңілдетеді.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Тегіс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бет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сонымен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қатар табиғи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тактильді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сезімталдықты қамтамасыз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етеді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дана-қолғап: ұнтақсыз №6,5.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Бір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рет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қолданылатын, ұнтақсыз, көлемі 6,5 хирургиялық латекс қолғаптары. Табиғи резеңке латекс қолғаптары. Қолғаптар эргономикалық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пішіннен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жасалған, бұл жұмыс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кезінде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қолдың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шаршауын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азайтуға көмектеседі. Ұнтақтың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болмауы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латекс аллергиясының қаупін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жояды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саусақтардың дизайны және дымқыл күйде кию мүмкіндігі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оларды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құрғақ және дымқыл қолмен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киюді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жеңілдетеді.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Тегіс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бет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сонымен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қатар табиғи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тактильді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сезімталдықты қамтамасыз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етеді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2 дана -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стандартты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халатxl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Тоқылмаған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материалдан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стандартты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хирургиялық Халат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бір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реттік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Стандартты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халаттың тығыздығы м2 үшін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кемінде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45 грамм. Төрт қабатты тоқыма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ЅММЅ (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spunbond-meltblown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-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meltblown-spunbond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) термиялық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бекітілген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шексіз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полипропилен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жіптерінен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жасалған. Өлшемдері: Қақпаның ұзындығы 22 см, алдыңғы жағы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мойын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сызығынан түбіне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139,5 см,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жалпы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ені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165 см, иықтың </w:t>
            </w: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ең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биік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нүктесінен түбіне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148 см, жеңінің ұзындығы иықтың жоғарғы нүктесіне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84 см,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кеуде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Ені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70 см, манжет 7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см-ден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5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см-ге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Халаттың артқы жағында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Velcro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бекіткіші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белдік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байланыстары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үшін қағаз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бекіткіші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және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екі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целлюлоза қол майлықтары бар. Халат ультрадыбыстық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тігіспен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дәнекерленген, мақта мөлшері жоғары тоқылған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материалдан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тігілген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жеңдегі манжет. XL өлшемі.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 – операциялық өрісті өңдеуге арналған қысқыш. Антисептикалық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процедураларды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жүзеге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асыру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кезінде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губканы/майлықтарды ұстау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кезінде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қолдануға арналған медициналық қысқыш. Ұзындығы-19 см. Жасалған полипропилен + 30%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шыны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талшық. Дөңгелек ұшы.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дана. - скальпель №11.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Бір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рет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қолданылатын Скальпель. Скальпель тұтқасы: жасалған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акрилонитрилбутадиенстирол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материал,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жалпы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ұзындығы 140 мм. скальпель тұтқасы жақсы өңдеу мен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манипуляцияны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қамтамасыз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ету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үшін саусақ ұстағышының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контурына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ие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болуы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керек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 Саусақпен ұстау жолағының бұрышы 30 градус. Пышақ: рұқсат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етілген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қаттылығы бар тот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баспайтын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болаттан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жасалған, қалыңдығы 0.41 ММ.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4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дана-ЭКГ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үшін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электродтар.Бір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реттік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ЭКГ электрод қатты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гипоаллергенді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гельмен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, сыртқы қабаты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agagcl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сенсоры бар полиэтилен көбікінен жасалған және тот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баспайтын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болаттан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Электродтар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теріге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тікелей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жағылатын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Холтер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арқылы қалдық, ұзақ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мерзімді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жазу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немесе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ЭКГ әсеріне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жарамды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Өлшемдері-50мм * 48мм, күшейтілген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полиэфирлі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диск. 12 жұп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электродтармен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жұмыс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кезінде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2 кило литий ұсынылған.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Адаптерлерді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пайдаланбай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, кәдімгі ЭКГ кабельдерінің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стандартты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4 мм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штепсельдеріне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тікелей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қосылуға мүмкіндік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беретін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сәйкес қосылымдары бар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электродтар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 –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манифольд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жиынтығы: 3 порты бар.3 F/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Rot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порты бар 1 дана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манифольд.MLL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Манифольд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үшеуі бар медициналық поликарбонат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материалынан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 оңай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айналатын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крандар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Максималды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жұмыс қысымы-750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psi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немесе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50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атм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/бар.  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1 дана – жоғары қысымды инфузиялық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желі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120 см (өрілген)сызықтар: жоғары қысым-ұзындығы 120 см.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тегіс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беті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, ластанбаған, бұралған.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1,8 мм, сыртқы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3,65 мм, қабырға қалыңдығы 0,925 мм, түтік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берік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жоғары қысымды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материалдан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жасалған: полиуретан және нейлон. Нейлон түтіктің жұмсақтығын қамтамасыз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ететін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өрім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жасайды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Түтіктің өзі 1200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Psi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(83 бар) қысымымен сәтті сыналған. Түтікте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фталат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жоқ. Түтіктің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сипаттамалары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бар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фталат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пластификациялаушы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қоспалар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ол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қан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липидтерін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алуға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тамаша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төзімділікке және </w:t>
            </w:r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эмульсиялардың жоғары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майына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ие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Желіде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қосқыштың 2 түрі бар,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сенімді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Луер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Лок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байланысы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кездейсоқ ажыратуға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жол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бермейді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луер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Лок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анасы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/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луер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>Лок</w:t>
            </w:r>
            <w:proofErr w:type="spellEnd"/>
            <w:r w:rsidRPr="00861373">
              <w:rPr>
                <w:rFonts w:ascii="Times New Roman" w:hAnsi="Times New Roman"/>
                <w:iCs/>
                <w:sz w:val="20"/>
                <w:szCs w:val="20"/>
              </w:rPr>
              <w:t xml:space="preserve"> әкесі.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 дана-хирургиялық сіңірілетін </w:t>
            </w:r>
            <w:proofErr w:type="spellStart"/>
            <w:r w:rsidRPr="0086137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жіп</w:t>
            </w:r>
            <w:proofErr w:type="spellEnd"/>
            <w:r w:rsidRPr="0086137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137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полигликолид</w:t>
            </w:r>
            <w:proofErr w:type="spellEnd"/>
            <w:r w:rsidRPr="0086137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, USP 1, ұзындығы 75 см, Түсі Күлгін, </w:t>
            </w:r>
            <w:proofErr w:type="spellStart"/>
            <w:r w:rsidRPr="0086137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ине</w:t>
            </w:r>
            <w:proofErr w:type="spellEnd"/>
            <w:r w:rsidRPr="0086137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шаншу</w:t>
            </w:r>
            <w:proofErr w:type="spellEnd"/>
            <w:r w:rsidRPr="0086137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137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иілген</w:t>
            </w:r>
            <w:proofErr w:type="spellEnd"/>
            <w:r w:rsidRPr="0086137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1/2 ұзындығы 40 мм.</w:t>
            </w:r>
          </w:p>
          <w:p w:rsidR="003147CC" w:rsidRPr="00861373" w:rsidRDefault="00861373" w:rsidP="00861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Зарарсыздандыру</w:t>
            </w:r>
            <w:proofErr w:type="spellEnd"/>
            <w:r w:rsidRPr="0086137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әдісі: этилен </w:t>
            </w:r>
            <w:proofErr w:type="spellStart"/>
            <w:r w:rsidRPr="0086137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оксиді</w:t>
            </w:r>
            <w:proofErr w:type="spellEnd"/>
            <w:r w:rsidRPr="0086137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861373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lastRenderedPageBreak/>
              <w:t>жинақ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</w:tr>
      <w:tr w:rsidR="003147CC" w:rsidRPr="003147CC" w:rsidTr="005A193F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861373" w:rsidP="008613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СР</w:t>
            </w:r>
            <w:r w:rsidRPr="00861373">
              <w:rPr>
                <w:rFonts w:ascii="Times New Roman" w:hAnsi="Times New Roman"/>
                <w:b/>
                <w:sz w:val="20"/>
                <w:szCs w:val="20"/>
              </w:rPr>
              <w:t xml:space="preserve">003 </w:t>
            </w:r>
            <w:proofErr w:type="spellStart"/>
            <w:r w:rsidRPr="00861373">
              <w:rPr>
                <w:rFonts w:ascii="Times New Roman" w:hAnsi="Times New Roman"/>
                <w:b/>
                <w:sz w:val="20"/>
                <w:szCs w:val="20"/>
              </w:rPr>
              <w:t>индифлятор</w:t>
            </w:r>
            <w:proofErr w:type="spellEnd"/>
            <w:r w:rsidRPr="00861373">
              <w:rPr>
                <w:rFonts w:ascii="Times New Roman" w:hAnsi="Times New Roman"/>
                <w:b/>
                <w:sz w:val="20"/>
                <w:szCs w:val="20"/>
              </w:rPr>
              <w:t xml:space="preserve"> жинағы</w:t>
            </w:r>
          </w:p>
        </w:tc>
        <w:tc>
          <w:tcPr>
            <w:tcW w:w="7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373" w:rsidRPr="00861373" w:rsidRDefault="00861373" w:rsidP="0086137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1 дана - 15-тен 32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см-ге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дейінгі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қосымша сызығы бар манометр түрі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бойынша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қысымы 30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атм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аспайтын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Индифлятор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шприці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Тапсырыс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берушінің өтінімі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бойынша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) көп жақты жоғары қысымды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кранмен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. Ыңғайлы мөлдір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поликарбонатты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поршень, шприцтің өзі 2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мл-ден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30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мл-ге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тапсырыс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берушінің өтініші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бойынша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), бөлу бағасы 2 мл, көзге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максималды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қол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жетімділікте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45% бұрышпен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теру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, айқын визуализация үшін ашық ақ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теру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және қара мәтін.Манометрде тұтқаның үш түрі бар (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тапсырыс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берушінің өтініші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бойынша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) бөшке тәрізді, Т тәрізді және дөңгелек, барлық түрлерінде эргономикалық ұстағыш пен ойықтар бар, ылғалды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ортада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жұмыс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істеу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үшін жоғары қысымда сырғып кету қаупін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азайтады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. Манометр шприцінің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колбасын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қамтуда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индифляция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және дефляция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кезінде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қолдау үшін тұтқаның 2 түрі, бүйірлері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бойынша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және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тапанша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типі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Тапсырыс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берушінің өтінімі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бойынша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) сондай-ақ бүкіл алақанның көмегімен бас бармақпен және жұмсақ түсіру үшін тұтқамен түсіру үшін көлденең триггер механизмінің 3 түрі бар;</w:t>
            </w:r>
          </w:p>
          <w:p w:rsidR="00861373" w:rsidRPr="00861373" w:rsidRDefault="00861373" w:rsidP="0086137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1 дана - "клик"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типті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гомеостатикалық клапаны бар У-тәрізді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коннектор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7,5-тен 9 ФР-ға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тапсырыс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берушінің өтініші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бойынша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) сондай-ақ өткел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технологиясы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бойынша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рәсім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кезінде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қан жоғалтуды азайтуға мүмкіндік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беретін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2 силикон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мембранасы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бар;</w:t>
            </w:r>
          </w:p>
          <w:p w:rsidR="00861373" w:rsidRPr="00861373" w:rsidRDefault="00861373" w:rsidP="0086137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1 дана - өткізгіштің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айналу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құрылғысы. Құрылғы ABC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пластиктен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жасалған, корпус қолғаппен жұмыс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істегенде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жақсы ұстауды қамтамасыз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ету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үшін Гауһар нүктелермен жабылған.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металл бөлігі өткізгішті басқаруға және оны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еркін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басқаруға мүмкіндік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беретін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динамикалық құлыптау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механизмі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болып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табылады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. Өткізгіштің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0,014"-0,025";</w:t>
            </w:r>
          </w:p>
          <w:p w:rsidR="00861373" w:rsidRPr="00861373" w:rsidRDefault="00861373" w:rsidP="0086137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1 дана - өткізгішті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енгізу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құралы (доғал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ине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). Құрал кем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дегенде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95 мм тот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баспайтын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болаттан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жасалған, медициналық поликарбонат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хабы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, ID 0,022 " және ODG21 бар;</w:t>
            </w:r>
          </w:p>
          <w:p w:rsidR="00861373" w:rsidRPr="00861373" w:rsidRDefault="00861373" w:rsidP="0086137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1 дана - жоғары қысымды сызық. Жоғары қысымды өрілген сызық-бұл жоғары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сапалы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медициналық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полимерлі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PU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материалынан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және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нейлоннан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жасалған үш қабатты түтік,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желі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1200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Psi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(82 бар)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дейінгі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максималды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қысымға төтеп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бере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алады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Желіде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анам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Луерлок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пен әкем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Луерлок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сияқты 2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желдетілетін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қақпақ бар. Сызықтың ұзындығы 100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см-ден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кем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ішкі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1,9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мм-ден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кем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емес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, сыртқы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4,78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мм-ден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аспайды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, қабырға қалыңдығы 1,44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мм-ден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аспайды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, шор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бойынша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материалдың қаттылығы 90А; </w:t>
            </w:r>
          </w:p>
          <w:p w:rsidR="00861373" w:rsidRPr="00861373" w:rsidRDefault="00861373" w:rsidP="0086137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1 дана - 600 PSI (41.3 бар)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максималды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қысыммен ангиография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процедуралары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кезінде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контрастты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орта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инъекциясын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бақылауға арналған үш жақты жоғары қысымды кран.</w:t>
            </w:r>
          </w:p>
          <w:p w:rsidR="00861373" w:rsidRPr="00861373" w:rsidRDefault="00861373" w:rsidP="0086137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Өнімнің тұтастығын жақсы көрсету үшін үстіңгі және астыңғы жағында тығыз мөлдір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бір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қаптамада.</w:t>
            </w:r>
          </w:p>
          <w:p w:rsidR="00861373" w:rsidRPr="00861373" w:rsidRDefault="00861373" w:rsidP="0086137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Зарарсыздандырудан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кейінгі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этилен оксидінің қалдығы 10ug /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m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аспайды</w:t>
            </w:r>
            <w:proofErr w:type="spellEnd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3147CC" w:rsidRPr="003147CC" w:rsidRDefault="00861373" w:rsidP="0086137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 xml:space="preserve">Стерилизация Әдісі: Этилен </w:t>
            </w:r>
            <w:proofErr w:type="spellStart"/>
            <w:r w:rsidRPr="00861373">
              <w:rPr>
                <w:rFonts w:ascii="Times New Roman" w:eastAsia="Times New Roman" w:hAnsi="Times New Roman"/>
                <w:sz w:val="20"/>
                <w:szCs w:val="20"/>
              </w:rPr>
              <w:t>Оксиді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D6074E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sz w:val="20"/>
                <w:szCs w:val="20"/>
              </w:rPr>
              <w:lastRenderedPageBreak/>
              <w:t>дана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</w:tr>
      <w:tr w:rsidR="003147CC" w:rsidRPr="003147CC" w:rsidTr="005A193F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373" w:rsidRPr="00861373" w:rsidRDefault="00861373" w:rsidP="0086137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b/>
                <w:sz w:val="20"/>
                <w:szCs w:val="20"/>
              </w:rPr>
              <w:t>Кіріспе</w:t>
            </w:r>
            <w:proofErr w:type="spellEnd"/>
          </w:p>
          <w:p w:rsidR="003147CC" w:rsidRPr="003147CC" w:rsidRDefault="00861373" w:rsidP="0086137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b/>
                <w:sz w:val="20"/>
                <w:szCs w:val="20"/>
              </w:rPr>
              <w:t>радиалды</w:t>
            </w:r>
            <w:proofErr w:type="spellEnd"/>
            <w:r w:rsidRPr="00861373">
              <w:rPr>
                <w:rFonts w:ascii="Times New Roman" w:hAnsi="Times New Roman"/>
                <w:b/>
                <w:sz w:val="20"/>
                <w:szCs w:val="20"/>
              </w:rPr>
              <w:t xml:space="preserve"> 4-7 F</w:t>
            </w:r>
          </w:p>
        </w:tc>
        <w:tc>
          <w:tcPr>
            <w:tcW w:w="7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t xml:space="preserve">Процедура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кезінде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ыдыстарға қол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жетімділікті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және құралдарды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тиімді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манипуляциялауды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қамтамасыз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ететін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кіріспе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Интродюсерде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бар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силиконды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гемостатикалық клапан,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бекіткіш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, үш жақты кран, және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тігіс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фланеці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.  Гемостатикалық клапан қанның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кері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ағуына және ауаның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аспирациясына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жол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бермейді.Сенімді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бекіткіш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кіріспе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арқылы дилататордың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кері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жылжуын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болдырмайды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. Үш жақты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кранды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тамшылатып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инфузиядан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дәрі-дәрмектерді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жедел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шұғыл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енгізуге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немесе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қан қысымын бақылауға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дереу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ауысу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үшін пайдалануға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болады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. Бүйір тармағы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ауа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көпіршіктерін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бейнелеу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үшін мөлдір,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икемді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түтіктен жасалған.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Кіріспе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канюля конусы тамырларға қол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жеткізу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кезінде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пункция нүктесіндегі жарақатты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азайтады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осылайша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пациент үшін ыңғайсыздықты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азайтады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Тапсырыс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берушінің таңдауы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бойынша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ұзындығы 11 см,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4-тен 7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F-ге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. Өлшем (F)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тамырлы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интродьюсердің жеңінде нақты көрсетілген.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t>Жиынтық құрамы: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t xml:space="preserve">- 1 дана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кіріспе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(қабық); 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t>- 1 дана дилататор;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-1 дана шағын өткізгіш (ұзындығы 45 см,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0,021" - 0,053"мм); 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t xml:space="preserve">- 1 дана. скальпель; 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t>- 1 дана шприц;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t xml:space="preserve">- 1 дана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ине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(ұзындығы 3.8 см,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20ga - 21ga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немесе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0.90 мм).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Термоформаланатын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пленкадан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және газ өткізгіш қағаздан жасалған герметикалық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пакетке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оралған.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Зарарсыздандырудан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кейінгі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этилен оксидінің қалдығы 10ug /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m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аспайды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147CC" w:rsidRPr="003147CC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Зарарсыздандыру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әдісі: этилен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оксиді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D6074E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sz w:val="20"/>
                <w:szCs w:val="20"/>
              </w:rPr>
              <w:lastRenderedPageBreak/>
              <w:t>дана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</w:tr>
      <w:tr w:rsidR="003147CC" w:rsidRPr="003147CC" w:rsidTr="005A193F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861373" w:rsidP="005A193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b/>
                <w:sz w:val="20"/>
                <w:szCs w:val="20"/>
              </w:rPr>
              <w:t>Кіріспе</w:t>
            </w:r>
            <w:proofErr w:type="spellEnd"/>
            <w:r w:rsidRPr="0086137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b/>
                <w:sz w:val="20"/>
                <w:szCs w:val="20"/>
              </w:rPr>
              <w:t>серфеморальды</w:t>
            </w:r>
            <w:proofErr w:type="spellEnd"/>
            <w:r w:rsidRPr="00861373">
              <w:rPr>
                <w:rFonts w:ascii="Times New Roman" w:hAnsi="Times New Roman"/>
                <w:b/>
                <w:sz w:val="20"/>
                <w:szCs w:val="20"/>
              </w:rPr>
              <w:t xml:space="preserve"> 5-8 F </w:t>
            </w:r>
            <w:proofErr w:type="spellStart"/>
            <w:r w:rsidRPr="00861373">
              <w:rPr>
                <w:rFonts w:ascii="Times New Roman" w:hAnsi="Times New Roman"/>
                <w:b/>
                <w:sz w:val="20"/>
                <w:szCs w:val="20"/>
              </w:rPr>
              <w:t>бастап</w:t>
            </w:r>
            <w:proofErr w:type="spellEnd"/>
          </w:p>
        </w:tc>
        <w:tc>
          <w:tcPr>
            <w:tcW w:w="7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t xml:space="preserve">Процедура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кезінде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ыдыстарға қол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жетімділікті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және құралдарды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тиімді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манипуляциялауды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қамтамасыз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ететін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кіріспе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Интродюсерде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бар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силиконды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гемостатикалық клапан,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бекіткіш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, үш жақты кран, және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тігіс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фланеці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.  Гемостатикалық клапан қанның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кері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ағуына және ауаның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аспирациясына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жол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бермейді.Сенімді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бекіткіш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кіріспе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арқылы дилататордың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кері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жылжуын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болдырмайды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. Үш жақты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кранды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тамшылатып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инфузиядан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дәрі-дәрмектерді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жедел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шұғыл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енгізуге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немесе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қан қысымын бақылауға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дереу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ауысу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үшін пайдалануға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болады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. Бүйір тармағы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ауа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көпіршіктерін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бейнелеу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үшін мөлдір,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икемді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түтіктен жасалған.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Кіріспе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канюля конусы тамырларға қол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жеткізу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кезінде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пункция нүктесіндегі жарақатты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азайтады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осылайша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пациент үшін ыңғайсыздықты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азайтады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Тапсырыс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берушінің таңдауы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бойынша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ұзындығы 11 см,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5-тен 8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F-ге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дейін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. Өлшем (F)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тамырлы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интродьюсердің жеңінде нақты көрсетілген.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t>Жиынтық құрамы: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t xml:space="preserve">- 1 дана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кіріспе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(қабық); 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t>- 1 дана дилататор;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t xml:space="preserve">-1 дана шағын өткізгіш (ұзындығы 45 см,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диаметрі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0,018" - 0,038"); 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t xml:space="preserve">- 1 дана. скальпель; 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lastRenderedPageBreak/>
              <w:t>- 1 дана шприц;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r w:rsidRPr="00861373">
              <w:rPr>
                <w:rFonts w:ascii="Times New Roman" w:hAnsi="Times New Roman"/>
                <w:sz w:val="20"/>
                <w:szCs w:val="20"/>
              </w:rPr>
              <w:t xml:space="preserve">- 1 дана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ине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(18Ga - 21Ga).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Термоформаланатын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пленкадан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және газ өткізгіш қағаздан жасалған герметикалық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пакетке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оралған.</w:t>
            </w:r>
          </w:p>
          <w:p w:rsidR="00861373" w:rsidRPr="00861373" w:rsidRDefault="00861373" w:rsidP="0086137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Зарарсыздандырудан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кейінгі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этилен оксидінің қалдығы 10ug /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m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аспайды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147CC" w:rsidRPr="003147CC" w:rsidRDefault="00861373" w:rsidP="0086137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Зарарсыздандыру</w:t>
            </w:r>
            <w:proofErr w:type="spellEnd"/>
            <w:r w:rsidRPr="00861373">
              <w:rPr>
                <w:rFonts w:ascii="Times New Roman" w:hAnsi="Times New Roman"/>
                <w:sz w:val="20"/>
                <w:szCs w:val="20"/>
              </w:rPr>
              <w:t xml:space="preserve"> әдісі: этилен </w:t>
            </w:r>
            <w:proofErr w:type="spellStart"/>
            <w:r w:rsidRPr="00861373">
              <w:rPr>
                <w:rFonts w:ascii="Times New Roman" w:hAnsi="Times New Roman"/>
                <w:sz w:val="20"/>
                <w:szCs w:val="20"/>
              </w:rPr>
              <w:t>оксиді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D6074E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74E">
              <w:rPr>
                <w:rFonts w:ascii="Times New Roman" w:hAnsi="Times New Roman"/>
                <w:sz w:val="20"/>
                <w:szCs w:val="20"/>
              </w:rPr>
              <w:lastRenderedPageBreak/>
              <w:t>дана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7CC" w:rsidRPr="003147CC" w:rsidRDefault="003147CC" w:rsidP="005A19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7C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</w:tbl>
    <w:p w:rsidR="00753FA3" w:rsidRDefault="00D6074E" w:rsidP="00753FA3">
      <w:pPr>
        <w:tabs>
          <w:tab w:val="left" w:pos="237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074E">
        <w:rPr>
          <w:rFonts w:ascii="Times New Roman" w:hAnsi="Times New Roman" w:cs="Times New Roman"/>
          <w:sz w:val="24"/>
          <w:szCs w:val="24"/>
        </w:rPr>
        <w:lastRenderedPageBreak/>
        <w:t>Тапсырыс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 берушінің өтінімдеріне сәйкес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мерзімі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 2024 жылғы 31 желтоқсанға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Тауарды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 берушінің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мекенжайы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 жүргізілуі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: Ақмола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облысы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Степногорск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 қаласы,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аурухана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кешені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, 1 шағын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аудан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, № 15 ғимарат.. Тауардың бағасына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тауарды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 қойма үй-жайына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 xml:space="preserve">, түсіру және сақтау </w:t>
      </w:r>
      <w:proofErr w:type="spellStart"/>
      <w:r w:rsidRPr="00D6074E">
        <w:rPr>
          <w:rFonts w:ascii="Times New Roman" w:hAnsi="Times New Roman" w:cs="Times New Roman"/>
          <w:sz w:val="24"/>
          <w:szCs w:val="24"/>
        </w:rPr>
        <w:t>кіреді</w:t>
      </w:r>
      <w:proofErr w:type="spellEnd"/>
      <w:r w:rsidRPr="00D6074E">
        <w:rPr>
          <w:rFonts w:ascii="Times New Roman" w:hAnsi="Times New Roman" w:cs="Times New Roman"/>
          <w:sz w:val="24"/>
          <w:szCs w:val="24"/>
        </w:rPr>
        <w:t>.</w:t>
      </w:r>
    </w:p>
    <w:p w:rsidR="00D6074E" w:rsidRPr="00753FA3" w:rsidRDefault="00D6074E" w:rsidP="00753FA3">
      <w:pPr>
        <w:tabs>
          <w:tab w:val="left" w:pos="237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DC1BA2" w:rsidP="002669EC">
      <w:pPr>
        <w:tabs>
          <w:tab w:val="left" w:pos="23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Павлова В. В. </w:t>
      </w:r>
      <w:r w:rsidR="002669EC" w:rsidRPr="002669EC">
        <w:rPr>
          <w:rFonts w:ascii="Times New Roman" w:hAnsi="Times New Roman" w:cs="Times New Roman"/>
          <w:b/>
          <w:sz w:val="24"/>
          <w:szCs w:val="24"/>
        </w:rPr>
        <w:t xml:space="preserve">_______________________ </w:t>
      </w:r>
      <w:r w:rsidRPr="00DC1BA2">
        <w:rPr>
          <w:rFonts w:ascii="Times New Roman" w:hAnsi="Times New Roman" w:cs="Times New Roman"/>
          <w:b/>
          <w:sz w:val="24"/>
          <w:szCs w:val="24"/>
        </w:rPr>
        <w:t xml:space="preserve">дәрігер-сарапшы, ЖПҚ және ЖК қызметінің </w:t>
      </w:r>
      <w:proofErr w:type="spellStart"/>
      <w:r w:rsidRPr="00DC1BA2">
        <w:rPr>
          <w:rFonts w:ascii="Times New Roman" w:hAnsi="Times New Roman" w:cs="Times New Roman"/>
          <w:b/>
          <w:sz w:val="24"/>
          <w:szCs w:val="24"/>
        </w:rPr>
        <w:t>басшысы</w:t>
      </w:r>
      <w:proofErr w:type="spellEnd"/>
    </w:p>
    <w:sectPr w:rsidR="002669EC" w:rsidRPr="002669EC" w:rsidSect="002669E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drawingGridHorizontalSpacing w:val="110"/>
  <w:displayHorizontalDrawingGridEvery w:val="2"/>
  <w:characterSpacingControl w:val="doNotCompress"/>
  <w:compat/>
  <w:rsids>
    <w:rsidRoot w:val="002669EC"/>
    <w:rsid w:val="00021D54"/>
    <w:rsid w:val="00025A46"/>
    <w:rsid w:val="00116AEA"/>
    <w:rsid w:val="002669EC"/>
    <w:rsid w:val="003147CC"/>
    <w:rsid w:val="00321CAD"/>
    <w:rsid w:val="00753FA3"/>
    <w:rsid w:val="007A05ED"/>
    <w:rsid w:val="007D703D"/>
    <w:rsid w:val="00861373"/>
    <w:rsid w:val="008A6AAA"/>
    <w:rsid w:val="009E4DD1"/>
    <w:rsid w:val="00D6074E"/>
    <w:rsid w:val="00DC1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3457</Words>
  <Characters>19711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OGZ</dc:creator>
  <cp:lastModifiedBy>OtdGozZak</cp:lastModifiedBy>
  <cp:revision>4</cp:revision>
  <dcterms:created xsi:type="dcterms:W3CDTF">2024-07-30T06:07:00Z</dcterms:created>
  <dcterms:modified xsi:type="dcterms:W3CDTF">2024-08-05T06:51:00Z</dcterms:modified>
</cp:coreProperties>
</file>